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bidi w:val="0"/>
        <w:spacing w:lineRule="auto" w:line="331" w:before="0" w:after="6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52"/>
          <w:u w:val="none"/>
          <w:effect w:val="none"/>
        </w:rPr>
      </w:pPr>
      <w:bookmarkStart w:id="0" w:name="docs-internal-guid-1d6ca673-7fff-3169-16"/>
      <w:bookmarkEnd w:id="0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52"/>
          <w:u w:val="none"/>
          <w:effect w:val="none"/>
        </w:rPr>
        <w:t>ПО МФА</w:t>
      </w:r>
    </w:p>
    <w:p>
      <w:pPr>
        <w:pStyle w:val="Corpodeltesto"/>
        <w:bidi w:val="0"/>
        <w:spacing w:lineRule="auto" w:line="331" w:before="0" w:after="60"/>
        <w:jc w:val="center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52"/>
          <w:u w:val="none"/>
          <w:effect w:val="none"/>
        </w:rPr>
        <w:t>Руководство по установке</w:t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32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66666"/>
          <w:sz w:val="3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666666"/>
          <w:sz w:val="30"/>
          <w:u w:val="none"/>
          <w:effect w:val="none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AHeading"/>
            <w:suppressLineNumbers/>
            <w:bidi w:val="0"/>
            <w:ind w:left="0" w:hanging="0"/>
            <w:jc w:val="left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Содержание</w:t>
          </w:r>
        </w:p>
        <w:p>
          <w:pPr>
            <w:pStyle w:val="Indice1"/>
            <w:bidi w:val="0"/>
            <w:jc w:val="left"/>
            <w:rPr/>
          </w:pPr>
          <w:r>
            <w:fldChar w:fldCharType="begin"/>
          </w:r>
          <w:r>
            <w:rPr>
              <w:rStyle w:val="Saltoaindice"/>
            </w:rPr>
            <w:instrText> TOC \f \o "1-9" \h</w:instrText>
          </w:r>
          <w:r>
            <w:rPr>
              <w:rStyle w:val="Saltoaindice"/>
            </w:rPr>
            <w:fldChar w:fldCharType="separate"/>
          </w:r>
          <w:hyperlink w:anchor="__RefHeading___Toc325_3216179327">
            <w:r>
              <w:rPr>
                <w:rStyle w:val="Saltoaindice"/>
              </w:rPr>
              <w:t>1. Начальные требования </w:t>
              <w:tab/>
              <w:t>1</w:t>
            </w:r>
          </w:hyperlink>
        </w:p>
        <w:p>
          <w:pPr>
            <w:pStyle w:val="Indice1"/>
            <w:bidi w:val="0"/>
            <w:jc w:val="left"/>
            <w:rPr/>
          </w:pPr>
          <w:hyperlink w:anchor="__RefHeading___Toc327_3216179327">
            <w:r>
              <w:rPr>
                <w:rStyle w:val="Saltoaindice"/>
              </w:rPr>
              <w:t>2.  </w:t>
            </w:r>
            <w:r>
              <w:rPr>
                <w:rStyle w:val="Saltoaindice"/>
                <w:i w:val="false"/>
              </w:rPr>
              <w:t>Установка на систему с Windows</w:t>
            </w:r>
            <w:r>
              <w:rPr>
                <w:rStyle w:val="Saltoaindice"/>
              </w:rPr>
              <w:tab/>
              <w:t>1</w:t>
            </w:r>
          </w:hyperlink>
        </w:p>
        <w:p>
          <w:pPr>
            <w:pStyle w:val="Indice1"/>
            <w:bidi w:val="0"/>
            <w:jc w:val="left"/>
            <w:rPr/>
          </w:pPr>
          <w:hyperlink w:anchor="__RefHeading___Toc329_3216179327">
            <w:r>
              <w:rPr>
                <w:rStyle w:val="Saltoaindice"/>
              </w:rPr>
              <w:t>3. Запуск приложения </w:t>
              <w:tab/>
              <w:t>2</w:t>
            </w:r>
          </w:hyperlink>
          <w:r>
            <w:rPr>
              <w:rStyle w:val="Saltoaindice"/>
            </w:rPr>
            <w:fldChar w:fldCharType="end"/>
          </w:r>
        </w:p>
      </w:sdtContent>
    </w:sdt>
    <w:p>
      <w:pPr>
        <w:pStyle w:val="Corpodeltesto"/>
        <w:bidi w:val="0"/>
        <w:jc w:val="left"/>
        <w:rPr/>
      </w:pPr>
      <w:r>
        <w:rPr>
          <w:b w:val="false"/>
        </w:rPr>
        <w:br/>
      </w:r>
    </w:p>
    <w:p>
      <w:pPr>
        <w:pStyle w:val="Titolo1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31" w:before="400" w:after="0"/>
        <w:ind w:left="707" w:hanging="283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  <w:effect w:val="none"/>
        </w:rPr>
      </w:pPr>
      <w:bookmarkStart w:id="1" w:name="__RefHeading___Toc325_3216179327"/>
      <w:bookmarkEnd w:id="1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  <w:effect w:val="none"/>
        </w:rPr>
        <w:t>Начальные требования</w:t>
      </w:r>
    </w:p>
    <w:p>
      <w:pPr>
        <w:pStyle w:val="Corpodeltesto"/>
        <w:numPr>
          <w:ilvl w:val="0"/>
          <w:numId w:val="4"/>
        </w:numPr>
        <w:tabs>
          <w:tab w:val="clear" w:pos="709"/>
          <w:tab w:val="left" w:pos="1427" w:leader="none"/>
        </w:tabs>
        <w:bidi w:val="0"/>
        <w:spacing w:lineRule="auto" w:line="331" w:before="0" w:after="0"/>
        <w:ind w:left="1427" w:right="0" w:hanging="283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Операционная система : Windows Server, Linux</w:t>
      </w:r>
    </w:p>
    <w:p>
      <w:pPr>
        <w:pStyle w:val="Corpodeltesto"/>
        <w:numPr>
          <w:ilvl w:val="0"/>
          <w:numId w:val="4"/>
        </w:numPr>
        <w:tabs>
          <w:tab w:val="clear" w:pos="709"/>
          <w:tab w:val="left" w:pos="1427" w:leader="none"/>
        </w:tabs>
        <w:bidi w:val="0"/>
        <w:spacing w:lineRule="auto" w:line="331" w:before="0" w:after="0"/>
        <w:ind w:left="1427" w:right="0" w:hanging="283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Установленная Java 8 и выше</w:t>
      </w:r>
    </w:p>
    <w:p>
      <w:pPr>
        <w:pStyle w:val="Corpodeltesto"/>
        <w:numPr>
          <w:ilvl w:val="0"/>
          <w:numId w:val="4"/>
        </w:numPr>
        <w:tabs>
          <w:tab w:val="clear" w:pos="709"/>
          <w:tab w:val="left" w:pos="1427" w:leader="none"/>
        </w:tabs>
        <w:bidi w:val="0"/>
        <w:spacing w:lineRule="auto" w:line="331" w:before="0" w:after="0"/>
        <w:ind w:left="1427" w:right="0" w:hanging="283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Установленная СУБД:  Mysql 5.7 Community Edition</w:t>
      </w:r>
    </w:p>
    <w:p>
      <w:pPr>
        <w:pStyle w:val="Corpodeltesto"/>
        <w:numPr>
          <w:ilvl w:val="0"/>
          <w:numId w:val="4"/>
        </w:numPr>
        <w:tabs>
          <w:tab w:val="clear" w:pos="709"/>
          <w:tab w:val="left" w:pos="1427" w:leader="none"/>
        </w:tabs>
        <w:bidi w:val="0"/>
        <w:spacing w:lineRule="auto" w:line="331" w:before="0" w:after="0"/>
        <w:ind w:left="1427" w:right="0" w:hanging="283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Google Chrome</w:t>
      </w:r>
    </w:p>
    <w:p>
      <w:pPr>
        <w:pStyle w:val="Corpodeltesto"/>
        <w:bidi w:val="0"/>
        <w:ind w:left="720" w:right="0" w:hanging="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В демо версии ПО МФА и СУБД должны быть установлены на одном и том же сервере.</w:t>
      </w:r>
    </w:p>
    <w:p>
      <w:pPr>
        <w:pStyle w:val="Corpodeltesto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Для ОС Windows переменная окружения PATH должна содержать путь к папке MySQL\MySQL Server 5.7\bin\</w:t>
      </w:r>
    </w:p>
    <w:p>
      <w:pPr>
        <w:pStyle w:val="Titolo1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lineRule="auto" w:line="331" w:before="400" w:after="120"/>
        <w:ind w:left="707" w:hanging="283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bookmarkStart w:id="2" w:name="__RefHeading___Toc327_3216179327"/>
      <w:bookmarkEnd w:id="2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  <w:effect w:val="none"/>
        </w:rPr>
        <w:t>Установка на систему с Windows</w:t>
      </w:r>
    </w:p>
    <w:p>
      <w:pPr>
        <w:pStyle w:val="Corpodeltesto"/>
        <w:bidi w:val="0"/>
        <w:jc w:val="left"/>
        <w:rPr/>
      </w:pPr>
      <w:r>
        <w:rPr/>
      </w:r>
    </w:p>
    <w:p>
      <w:pPr>
        <w:pStyle w:val="Corpodeltesto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Создать папку, куда будет установлено  ПО (например c:\mfa)</w:t>
      </w:r>
    </w:p>
    <w:p>
      <w:pPr>
        <w:pStyle w:val="Corpodeltesto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Распаковать архив с дистрибутивом  папку c:\mfa</w:t>
      </w:r>
    </w:p>
    <w:p>
      <w:pPr>
        <w:pStyle w:val="Corpodeltesto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Открыть файл install-db.bat в любом текстовом редакторе ( например notepad) и изменить пароль учетной записи root сервера БД на корректный</w:t>
      </w:r>
    </w:p>
    <w:p>
      <w:pPr>
        <w:pStyle w:val="Corpodeltesto"/>
        <w:bidi w:val="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0"/>
        <w:ind w:left="72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Пример для пароля root:</w:t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0"/>
        <w:ind w:left="72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До редактирования:</w:t>
      </w:r>
    </w:p>
    <w:p>
      <w:pPr>
        <w:pStyle w:val="Corpodeltesto"/>
        <w:bidi w:val="0"/>
        <w:spacing w:lineRule="auto" w:line="331" w:before="0" w:after="0"/>
        <w:ind w:left="720" w:right="0" w:hanging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Corpodeltesto"/>
        <w:bidi w:val="0"/>
        <w:spacing w:lineRule="auto" w:line="331" w:before="0" w:after="0"/>
        <w:ind w:left="1440" w:right="0" w:hanging="0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mysql -uroot -p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[pwd]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&lt; mfa-schema.sql</w:t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0"/>
        <w:ind w:left="1440" w:right="0" w:hanging="0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mysql mfa-demo -uroot -p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[pwd]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&lt; mfa-structure.sql</w:t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0"/>
        <w:ind w:left="1440" w:right="0" w:hanging="0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mysql mfa-demo -uroot -p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[pwd]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&lt; mfa-initial-data.sql</w:t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0"/>
        <w:ind w:left="72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После редактирования:</w:t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0"/>
        <w:ind w:left="1440" w:right="0" w:hanging="0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mysql -uroot -p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root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&lt; mfa-schema.sql</w:t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0"/>
        <w:ind w:left="1440" w:right="0" w:hanging="0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mysql mfa-demo -uroot -p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root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&lt; mfa-structure.sql</w:t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0"/>
        <w:ind w:left="1440" w:right="0" w:hanging="0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mysql mfa-demo -uroot -p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root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&lt; mfa-initial-data.sql</w:t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eltesto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Открыть командную строку Windows в папке c:\mfa и запустить скрипт install-db.bat. В результате работы скрипта будет создана база данных mfa-demo и учетная запись mfa-demo-user</w:t>
      </w:r>
    </w:p>
    <w:p>
      <w:pPr>
        <w:pStyle w:val="Corpodeltesto"/>
        <w:bidi w:val="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0"/>
        <w:ind w:left="72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Пример корректной работы скрипта :</w:t>
      </w:r>
    </w:p>
    <w:p>
      <w:pPr>
        <w:pStyle w:val="Corpodeltesto"/>
        <w:bidi w:val="0"/>
        <w:spacing w:lineRule="auto" w:line="331" w:before="0" w:after="0"/>
        <w:ind w:left="720" w:right="0" w:hanging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  <w:drawing>
          <wp:inline distT="0" distB="0" distL="0" distR="0">
            <wp:extent cx="5943600" cy="163830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1"/>
        <w:numPr>
          <w:ilvl w:val="0"/>
          <w:numId w:val="2"/>
        </w:numPr>
        <w:bidi w:val="0"/>
        <w:spacing w:lineRule="auto" w:line="331" w:before="400" w:after="120"/>
        <w:ind w:left="72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  <w:effect w:val="none"/>
        </w:rPr>
      </w:pPr>
      <w:bookmarkStart w:id="3" w:name="__RefHeading___Toc329_3216179327"/>
      <w:bookmarkEnd w:id="3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  <w:effect w:val="none"/>
        </w:rPr>
        <w:t>3. Запуск приложения</w:t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0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Для запуска приложения необходимо запустить скрипт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start.bat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из командной строки Windows</w:t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Пример корректного запуска приложения :</w:t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  <w:drawing>
          <wp:inline distT="0" distB="0" distL="0" distR="0">
            <wp:extent cx="5943600" cy="1495425"/>
            <wp:effectExtent l="0" t="0" r="0" b="0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После запуска приложение доступно в браузере (Google Chrome) по адресу :</w:t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https://localhost:8443/mfa-web/index.html</w:t>
      </w:r>
    </w:p>
    <w:p>
      <w:pPr>
        <w:pStyle w:val="Corpodeltes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Учетная запись для входа : admin/demo</w:t>
      </w:r>
    </w:p>
    <w:p>
      <w:pPr>
        <w:pStyle w:val="Corpodeltesto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/>
      </w:r>
    </w:p>
    <w:p>
      <w:pPr>
        <w:pStyle w:val="Corpodeltesto"/>
        <w:bidi w:val="0"/>
        <w:spacing w:lineRule="auto" w:line="331" w:before="0" w:after="0"/>
        <w:rPr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Внимание: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Демо версия приложения использует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highlight w:val="white"/>
          <w:u w:val="none"/>
          <w:effect w:val="none"/>
        </w:rPr>
        <w:t xml:space="preserve">самоподписанный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1"/>
          <w:highlight w:val="white"/>
          <w:u w:val="none"/>
          <w:effect w:val="none"/>
        </w:rPr>
        <w:t xml:space="preserve">SSL сертификат,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highlight w:val="white"/>
          <w:u w:val="none"/>
          <w:effect w:val="none"/>
        </w:rPr>
        <w:t>поэтому при первой загрузке приложения браузер будет выдавать предупреждение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5F6368"/>
          <w:sz w:val="21"/>
          <w:highlight w:val="white"/>
          <w:u w:val="none"/>
          <w:effect w:val="none"/>
        </w:rPr>
        <w:t>:</w:t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0"/>
        <w:rPr/>
      </w:pPr>
      <w:r>
        <w:rPr/>
        <w:drawing>
          <wp:inline distT="0" distB="0" distL="0" distR="0">
            <wp:extent cx="5943600" cy="4276725"/>
            <wp:effectExtent l="0" t="0" r="0" b="0"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aps w:val="false"/>
          <w:smallCaps w:val="false"/>
          <w:strike w:val="false"/>
          <w:dstrike w:val="false"/>
          <w:color w:val="5F6368"/>
          <w:highlight w:val="white"/>
          <w:u w:val="none"/>
          <w:effect w:val="none"/>
        </w:rPr>
        <w:t xml:space="preserve"> </w:t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0"/>
        <w:ind w:left="720" w:right="0" w:hanging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Необходимо нажать на кнопку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Дополнительные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и перейти по ссылке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Перейти на сайт</w:t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eltesto"/>
        <w:bidi w:val="0"/>
        <w:spacing w:lineRule="auto" w:line="331" w:before="0" w:after="0"/>
        <w:ind w:left="720" w:right="0" w:hanging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Corpodeltes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  <w:drawing>
          <wp:inline distT="0" distB="0" distL="0" distR="0">
            <wp:extent cx="5943600" cy="5229225"/>
            <wp:effectExtent l="0" t="0" r="0" b="0"/>
            <wp:docPr id="4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bidi w:val="0"/>
        <w:spacing w:before="0" w:after="140"/>
        <w:jc w:val="left"/>
        <w:rPr/>
      </w:pPr>
      <w:r>
        <w:rPr>
          <w:b w:val="false"/>
        </w:rPr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Saltoaindice">
    <w:name w:val="Salto a indic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indiceanalitico">
    <w:name w:val="Index Heading"/>
    <w:basedOn w:val="Titolo"/>
    <w:pPr>
      <w:suppressLineNumbers/>
      <w:ind w:left="0" w:hanging="0"/>
    </w:pPr>
    <w:rPr>
      <w:b/>
      <w:bCs/>
      <w:sz w:val="32"/>
      <w:szCs w:val="32"/>
    </w:rPr>
  </w:style>
  <w:style w:type="paragraph" w:styleId="TOAHeading">
    <w:name w:val="TOA Heading"/>
    <w:basedOn w:val="Titoloindiceanalitico"/>
    <w:qFormat/>
    <w:pPr>
      <w:suppressLineNumbers/>
      <w:ind w:left="0" w:hanging="0"/>
    </w:pPr>
    <w:rPr>
      <w:b/>
      <w:bCs/>
      <w:sz w:val="32"/>
      <w:szCs w:val="32"/>
    </w:rPr>
  </w:style>
  <w:style w:type="paragraph" w:styleId="Indice1">
    <w:name w:val="TOC 1"/>
    <w:basedOn w:val="Indice"/>
    <w:pPr>
      <w:tabs>
        <w:tab w:val="clear" w:pos="709"/>
        <w:tab w:val="right" w:pos="9638" w:leader="dot"/>
      </w:tabs>
      <w:ind w:lef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LibreOffice/6.4.5.2$Windows_X86_64 LibreOffice_project/a726b36747cf2001e06b58ad5db1aa3a9a1872d6</Application>
  <Pages>4</Pages>
  <Words>258</Words>
  <Characters>1594</Characters>
  <CharactersWithSpaces>1817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2020-08-26T09:57:29Z</dcterms:created>
  <dc:creator/>
  <dc:description/>
  <dc:language>it-IT</dc:language>
  <cp:lastModifiedBy/>
  <dcterms:modified xsi:type="dcterms:W3CDTF">2020-08-28T14:01:59Z</dcterms:modified>
  <cp:revision>4</cp:revision>
  <dc:subject/>
  <dc:title/>
</cp:coreProperties>
</file>